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ﻣﺆﺳﺴﺔ ﻋﻨﻴﻔﻪ ﺳﻠﻴﻤﺎﻥ ﺑﻦ ﻋﻠﻴﺎﻥ ﺍﻟﺮﺷﻴﺪﻱ ﻟﻠﻤﻘﺎﻭﻻﺕ ﺍﻟﻌﺎﻣﺔ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123111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Amr Yasser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Retaining walls 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09-Feb-2025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26.3968055,50.0717648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proofErr w:type="gramStart"/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Special Projects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ﺿﻴﻒ ﺍﻟﻠﻪ ﺑﻦ ﻣﺤﻤﺪ ﺑﻦ ﻣﺜﻌﻲ ﺍﻟﻌﺘﻴﺒﻲ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ﻣﺆﺳﺴﺔ ﻋﻨﻴﻔﻪ ﺳﻠﻴﻤﺎﻥ ﺑﻦ ﻋﻠﻴﺎﻥ ﺍﻟﺮﺷﻴﺪﻱ ﻟﻠﻤﻘﺎﻭﻻﺕ ﺍﻟﻌﺎﻣﺔ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ﺍﻟﻘﻄﻌﺔ ﺭﻗﻢ 701 ﻣﺨﻄﻂ 92*6 ﺍﻟﻤﻨﺘﺰﺓ ﺭﺍﺱ ﺗﻨﻮﺭ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Retaining walls 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Amr Yasser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Retaining walls 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ayasser@cpvarabia.com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594037209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123111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Retaining walls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29CBBBD9" w:rsidR="00FE0EFB" w:rsidRPr="00E06335" w:rsidRDefault="00B407EC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>
              <w:rPr>
                <w:rFonts w:asciiTheme="minorHAnsi" w:hAnsiTheme="minorHAnsi" w:cstheme="minorHAnsi"/>
                <w:b/>
                <w:bCs/>
              </w:rPr>
              <w:t>Risks</w:t>
            </w:r>
            <w:r w:rsidR="004A247E">
              <w:rPr>
                <w:rFonts w:asciiTheme="minorHAnsi" w:hAnsiTheme="minorHAnsi" w:cstheme="minorHAnsi"/>
                <w:b/>
                <w:bCs/>
              </w:rPr>
              <w:t xml:space="preserve"> Assessment</w:t>
            </w:r>
            <w:r w:rsidR="00BC548C">
              <w:rPr>
                <w:rFonts w:asciiTheme="minorHAnsi" w:hAnsiTheme="minorHAnsi" w:cstheme="minorHAnsi"/>
                <w:b/>
                <w:bCs/>
              </w:rPr>
              <w:t>:</w:t>
            </w:r>
            <w:r w:rsidR="00E06335"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load is applied incrementally not as per approved standards (e.g., ASTM D1196).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the load is applied incrementally should comply the approved standards (e.g., ASTM D1196).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compaction test results for the previous layers have not been provided and have not been verified on-site 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The compaction test results for the previous layers must be provided and verified on-site.</w:t>
            </w:r>
            <w:br/>
          </w:p>
          <w:p w14:paraId="55B214A4" w14:textId="03CDD483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test area is not level, not free from debris, and not prepared according to the approved method statement</w:t>
            </w:r>
            <w:br/>
          </w:p>
          <w:p w14:paraId="645C3B5E" w14:textId="3A81F0BA" w:rsidR="00FE0EFB" w:rsidRPr="00E06335" w:rsidRDefault="00FE0EFB" w:rsidP="00BC548C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12.96296296296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${CImg}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4CFB666F" w14:textId="77777777" w:rsidR="00B946D0" w:rsidRDefault="00B946D0" w:rsidP="00B946D0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B946D0" w14:paraId="790DB402" w14:textId="77777777" w:rsidTr="000D5161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63957DF3" w14:textId="2F808AB9" w:rsidR="00B946D0" w:rsidRPr="00FE0EFB" w:rsidRDefault="00B946D0" w:rsidP="000D5161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Checklist</w:t>
            </w:r>
          </w:p>
        </w:tc>
      </w:tr>
    </w:tbl>
    <w:p w14:paraId="0A60190A" w14:textId="77777777" w:rsidR="00B946D0" w:rsidRDefault="00B946D0" w:rsidP="00B946D0">
      <w:pPr>
        <w:rPr>
          <w:rtl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11"/>
        <w:gridCol w:w="5413"/>
        <w:gridCol w:w="1726"/>
        <w:gridCol w:w="1462"/>
        <w:gridCol w:w="1948"/>
      </w:tblGrid>
      <w:tr w:rsidR="005E2258" w14:paraId="3A46948D" w14:textId="77777777" w:rsidTr="005E2258">
        <w:tc>
          <w:tcPr>
            <w:tcW w:w="611" w:type="dxa"/>
          </w:tcPr>
          <w:p w14:paraId="75C35280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413" w:type="dxa"/>
          </w:tcPr>
          <w:p w14:paraId="6140F22F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Checklist</w:t>
            </w:r>
          </w:p>
        </w:tc>
        <w:tc>
          <w:tcPr>
            <w:tcW w:w="1726" w:type="dxa"/>
          </w:tcPr>
          <w:p w14:paraId="1397CE51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SBC Reference</w:t>
            </w:r>
          </w:p>
        </w:tc>
        <w:tc>
          <w:tcPr>
            <w:tcW w:w="1462" w:type="dxa"/>
          </w:tcPr>
          <w:p w14:paraId="41D2B9B7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Result</w:t>
            </w:r>
          </w:p>
        </w:tc>
        <w:tc>
          <w:tcPr>
            <w:tcW w:w="1948" w:type="dxa"/>
          </w:tcPr>
          <w:p w14:paraId="4C2B757A" w14:textId="5ECE7E9D" w:rsidR="005E2258" w:rsidRPr="002407DB" w:rsidRDefault="00F93163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E2258" w14:paraId="0CB05BDD" w14:textId="77777777" w:rsidTr="005E2258">
        <w:tc>
          <w:tcPr>
            <w:tcW w:w="611" w:type="dxa"/>
          </w:tcPr>
          <w:p w14:paraId="40BDA6C9" w14:textId="77777777" w:rsidR="005E2258" w:rsidRPr="002407DB" w:rsidRDefault="005E2258" w:rsidP="00344705">
            <w:pPr>
              <w:jc w:val="center"/>
              <w:rPr>
                <w:b/>
                <w:bCs/>
                <w:sz w:val="16"/>
                <w:szCs w:val="16"/>
              </w:rPr>
            </w:pPr>
            <w:r w:rsidRPr="002407D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549" w:type="dxa"/>
            <w:gridSpan w:val="4"/>
          </w:tcPr>
          <w:p w14:paraId="46B44463" w14:textId="77777777" w:rsidR="005E2258" w:rsidRDefault="005E2258" w:rsidP="00344705">
            <w:pPr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Inspection criteria </w:t>
            </w:r>
            <w:r w:rsidRPr="00987230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77587" w14:paraId="459576DC" w14:textId="77777777" w:rsidTr="005E2258">
        <w:tc>
          <w:tcPr>
            <w:tcW w:w="611" w:type="dxa"/>
          </w:tcPr>
          <w:p w14:paraId="64C0F537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1.1</w:t>
            </w:r>
          </w:p>
        </w:tc>
        <w:tc>
          <w:tcPr>
            <w:tcW w:w="5413" w:type="dxa"/>
          </w:tcPr>
          <w:p w14:paraId="598C2734" w14:textId="77777777" w:rsidR="00D77587" w:rsidRDefault="00D77587" w:rsidP="00D77587">
            <w:r w:rsidRPr="006963D6">
              <w:rPr>
                <w:rFonts w:asciiTheme="minorBidi" w:eastAsia="Times New Roman" w:hAnsiTheme="minorBidi"/>
                <w:sz w:val="16"/>
                <w:szCs w:val="16"/>
              </w:rPr>
              <w:t>Is the site ready for inspection with safe inspection conditions and safe access for the TIS inspection?</w:t>
            </w:r>
          </w:p>
        </w:tc>
        <w:tc>
          <w:tcPr>
            <w:tcW w:w="1726" w:type="dxa"/>
          </w:tcPr>
          <w:p w14:paraId="70C8E921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66A47EC3" w14:textId="60D76C8B" w:rsidR="00D77587" w:rsidRPr="00CA36C9" w:rsidRDefault="00D77587" w:rsidP="00D77587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4F9FEEB5" w14:textId="1F31C999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EC4D61" w14:paraId="1EEB3D13" w14:textId="77777777" w:rsidTr="005E2258">
        <w:tc>
          <w:tcPr>
            <w:tcW w:w="611" w:type="dxa"/>
          </w:tcPr>
          <w:p w14:paraId="11FDBF59" w14:textId="77777777" w:rsidR="00EC4D61" w:rsidRPr="002407DB" w:rsidRDefault="00EC4D61" w:rsidP="00EC4D61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1.2</w:t>
            </w:r>
          </w:p>
        </w:tc>
        <w:tc>
          <w:tcPr>
            <w:tcW w:w="5413" w:type="dxa"/>
          </w:tcPr>
          <w:p w14:paraId="4EA2829D" w14:textId="17E9C616" w:rsidR="00EC4D61" w:rsidRDefault="00EC4D61" w:rsidP="00EC4D61"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Were there any modifications in the project that is different from the RD0, Soil Report and Construction Plans...etc.)?</w:t>
            </w:r>
          </w:p>
        </w:tc>
        <w:tc>
          <w:tcPr>
            <w:tcW w:w="1726" w:type="dxa"/>
          </w:tcPr>
          <w:p w14:paraId="4B798D3D" w14:textId="77777777" w:rsidR="00EC4D61" w:rsidRDefault="00EC4D61" w:rsidP="00EC4D61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112C2C96" w14:textId="472DDFEA" w:rsidR="00EC4D61" w:rsidRPr="00CA36C9" w:rsidRDefault="00EC4D61" w:rsidP="00EC4D61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66B73EA5" w14:textId="2FF65753" w:rsidR="00EC4D61" w:rsidRPr="006E5A75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EA75F8">
              <w:t/>
            </w:r>
          </w:p>
        </w:tc>
      </w:tr>
      <w:tr w:rsidR="00EC4D61" w14:paraId="6DD09586" w14:textId="77777777" w:rsidTr="005E2258">
        <w:tc>
          <w:tcPr>
            <w:tcW w:w="611" w:type="dxa"/>
          </w:tcPr>
          <w:p w14:paraId="4192C26A" w14:textId="77777777" w:rsidR="00EC4D61" w:rsidRPr="002407DB" w:rsidRDefault="00EC4D61" w:rsidP="00EC4D61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1.3</w:t>
            </w:r>
          </w:p>
        </w:tc>
        <w:tc>
          <w:tcPr>
            <w:tcW w:w="5413" w:type="dxa"/>
          </w:tcPr>
          <w:p w14:paraId="36394569" w14:textId="11BAC20B" w:rsidR="00EC4D61" w:rsidRPr="002407DB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proofErr w:type="gramStart"/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Is</w:t>
            </w:r>
            <w:proofErr w:type="gramEnd"/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 xml:space="preserve"> there any missing inspection stages in the project?</w:t>
            </w:r>
          </w:p>
        </w:tc>
        <w:tc>
          <w:tcPr>
            <w:tcW w:w="1726" w:type="dxa"/>
          </w:tcPr>
          <w:p w14:paraId="4E288C02" w14:textId="77777777" w:rsidR="00EC4D61" w:rsidRDefault="00EC4D61" w:rsidP="00EC4D61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049011C8" w14:textId="13FD9F2A" w:rsidR="00EC4D61" w:rsidRPr="00CA36C9" w:rsidRDefault="00EC4D61" w:rsidP="00EC4D61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2606CC19" w14:textId="184E31F6" w:rsidR="00EC4D61" w:rsidRPr="006E5A75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EA75F8">
              <w:t/>
            </w:r>
          </w:p>
        </w:tc>
      </w:tr>
      <w:tr w:rsidR="00EC4D61" w14:paraId="1DC71A26" w14:textId="77777777" w:rsidTr="005E2258">
        <w:tc>
          <w:tcPr>
            <w:tcW w:w="611" w:type="dxa"/>
          </w:tcPr>
          <w:p w14:paraId="76052997" w14:textId="77777777" w:rsidR="00EC4D61" w:rsidRPr="002407DB" w:rsidRDefault="00EC4D61" w:rsidP="00EC4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5413" w:type="dxa"/>
          </w:tcPr>
          <w:p w14:paraId="3F19860F" w14:textId="03ED7349" w:rsidR="00EC4D61" w:rsidRPr="009D0DEA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Are there any defects observed that can affect the building’s stability or RD5 inspection for slab stage hasn’t been closed yet?</w:t>
            </w:r>
          </w:p>
        </w:tc>
        <w:tc>
          <w:tcPr>
            <w:tcW w:w="1726" w:type="dxa"/>
          </w:tcPr>
          <w:p w14:paraId="5138BF32" w14:textId="77777777" w:rsidR="00EC4D61" w:rsidRDefault="00EC4D61" w:rsidP="00EC4D61">
            <w:pPr>
              <w:jc w:val="center"/>
            </w:pPr>
          </w:p>
        </w:tc>
        <w:tc>
          <w:tcPr>
            <w:tcW w:w="1462" w:type="dxa"/>
          </w:tcPr>
          <w:p w14:paraId="090BC187" w14:textId="637600E8" w:rsidR="00EC4D61" w:rsidRPr="00CA36C9" w:rsidRDefault="00EC4D61" w:rsidP="00EC4D61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230BFBC9" w14:textId="4BDA93D1" w:rsidR="00EC4D61" w:rsidRPr="006E5A75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EA75F8">
              <w:t/>
            </w:r>
          </w:p>
        </w:tc>
      </w:tr>
      <w:tr w:rsidR="00EC4D61" w14:paraId="4A555575" w14:textId="77777777" w:rsidTr="005E2258">
        <w:tc>
          <w:tcPr>
            <w:tcW w:w="611" w:type="dxa"/>
          </w:tcPr>
          <w:p w14:paraId="63148316" w14:textId="50187FBB" w:rsidR="00EC4D61" w:rsidRDefault="00EC4D61" w:rsidP="00EC4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413" w:type="dxa"/>
          </w:tcPr>
          <w:p w14:paraId="24F5D45C" w14:textId="4E55BE6E" w:rsidR="00EC4D61" w:rsidRPr="00BF3DD5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>Has the client provided verified concrete compressive strength test results?</w:t>
            </w:r>
          </w:p>
        </w:tc>
        <w:tc>
          <w:tcPr>
            <w:tcW w:w="1726" w:type="dxa"/>
          </w:tcPr>
          <w:p w14:paraId="05E0A072" w14:textId="77777777" w:rsidR="00EC4D61" w:rsidRDefault="00EC4D61" w:rsidP="00EC4D61">
            <w:pPr>
              <w:jc w:val="center"/>
            </w:pPr>
          </w:p>
        </w:tc>
        <w:tc>
          <w:tcPr>
            <w:tcW w:w="1462" w:type="dxa"/>
          </w:tcPr>
          <w:p w14:paraId="1577F2C9" w14:textId="0E34C3B3" w:rsidR="00EC4D61" w:rsidRPr="00C816C1" w:rsidRDefault="00EC4D61" w:rsidP="00EC4D61">
            <w:pPr>
              <w:jc w:val="center"/>
            </w:pPr>
            <w:r w:rsidRPr="00C816C1">
              <w:t>NA</w:t>
            </w:r>
          </w:p>
        </w:tc>
        <w:tc>
          <w:tcPr>
            <w:tcW w:w="1948" w:type="dxa"/>
          </w:tcPr>
          <w:p w14:paraId="35A9B36E" w14:textId="03ADE9B9" w:rsidR="00EC4D61" w:rsidRPr="00EA75F8" w:rsidRDefault="00EC4D61" w:rsidP="00EC4D61">
            <w:pPr>
              <w:jc w:val="center"/>
            </w:pPr>
            <w:r w:rsidRPr="00EA75F8">
              <w:t/>
            </w:r>
          </w:p>
        </w:tc>
      </w:tr>
      <w:tr w:rsidR="00EC4D61" w14:paraId="732E0264" w14:textId="77777777" w:rsidTr="005E2258">
        <w:tc>
          <w:tcPr>
            <w:tcW w:w="611" w:type="dxa"/>
          </w:tcPr>
          <w:p w14:paraId="019822BE" w14:textId="0AA66BB5" w:rsidR="00EC4D61" w:rsidRDefault="00EC4D61" w:rsidP="00EC4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5413" w:type="dxa"/>
          </w:tcPr>
          <w:p w14:paraId="44797C89" w14:textId="24E03EE7" w:rsidR="00EC4D61" w:rsidRPr="00BF3DD5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Is the laboratory conducting tests certified by an ISO/17025-accredited body?</w:t>
            </w:r>
          </w:p>
        </w:tc>
        <w:tc>
          <w:tcPr>
            <w:tcW w:w="1726" w:type="dxa"/>
          </w:tcPr>
          <w:p w14:paraId="03AB5F61" w14:textId="5CF5D7D9" w:rsidR="00EC4D61" w:rsidRDefault="00EC4D61" w:rsidP="00EC4D61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6076AF61" w14:textId="21BD42ED" w:rsidR="00EC4D61" w:rsidRPr="00CA36C9" w:rsidRDefault="00EC4D61" w:rsidP="00EC4D61">
            <w:pPr>
              <w:jc w:val="center"/>
            </w:pPr>
            <w:r w:rsidRPr="00C816C1">
              <w:t>NA</w:t>
            </w:r>
          </w:p>
        </w:tc>
        <w:tc>
          <w:tcPr>
            <w:tcW w:w="1948" w:type="dxa"/>
          </w:tcPr>
          <w:p w14:paraId="4432FD58" w14:textId="1D2E5E9B" w:rsidR="00EC4D61" w:rsidRPr="006E5A75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EA75F8">
              <w:t/>
            </w:r>
          </w:p>
        </w:tc>
      </w:tr>
      <w:tr w:rsidR="005E2258" w14:paraId="50FB8DF1" w14:textId="77777777" w:rsidTr="005E2258">
        <w:tc>
          <w:tcPr>
            <w:tcW w:w="611" w:type="dxa"/>
          </w:tcPr>
          <w:p w14:paraId="7A42EC42" w14:textId="77777777" w:rsidR="005E2258" w:rsidRPr="007B385F" w:rsidRDefault="005E2258" w:rsidP="00344705">
            <w:pPr>
              <w:jc w:val="center"/>
              <w:rPr>
                <w:b/>
                <w:bCs/>
                <w:sz w:val="16"/>
                <w:szCs w:val="16"/>
              </w:rPr>
            </w:pPr>
            <w:r w:rsidRPr="007B38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49" w:type="dxa"/>
            <w:gridSpan w:val="4"/>
          </w:tcPr>
          <w:p w14:paraId="746E929D" w14:textId="2D5D51C8" w:rsidR="005E2258" w:rsidRPr="00921241" w:rsidRDefault="00EC4D61" w:rsidP="00344705">
            <w:pPr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Formwork</w:t>
            </w:r>
          </w:p>
        </w:tc>
      </w:tr>
      <w:tr w:rsidR="00EC4D61" w14:paraId="2BEC0351" w14:textId="77777777" w:rsidTr="005E2258">
        <w:tc>
          <w:tcPr>
            <w:tcW w:w="611" w:type="dxa"/>
          </w:tcPr>
          <w:p w14:paraId="5D812899" w14:textId="77777777" w:rsidR="00EC4D61" w:rsidRPr="002407DB" w:rsidRDefault="00EC4D61" w:rsidP="00EC4D61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13" w:type="dxa"/>
            <w:vAlign w:val="center"/>
          </w:tcPr>
          <w:p w14:paraId="3EFF4B73" w14:textId="66F44D8C" w:rsidR="00EC4D61" w:rsidRPr="00440D13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>Are the forms clean and ready for pouring concrete?</w:t>
            </w:r>
          </w:p>
        </w:tc>
        <w:tc>
          <w:tcPr>
            <w:tcW w:w="1726" w:type="dxa"/>
          </w:tcPr>
          <w:p w14:paraId="62FE5AC2" w14:textId="77777777" w:rsidR="00EC4D61" w:rsidRDefault="00EC4D61" w:rsidP="00EC4D61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52ECB877" w14:textId="7D7DACA7" w:rsidR="00EC4D61" w:rsidRPr="00CA36C9" w:rsidRDefault="00EC4D61" w:rsidP="00EC4D61">
            <w:pPr>
              <w:jc w:val="center"/>
            </w:pPr>
            <w:r w:rsidRPr="00FE2163">
              <w:t>Passed</w:t>
            </w:r>
          </w:p>
        </w:tc>
        <w:tc>
          <w:tcPr>
            <w:tcW w:w="1948" w:type="dxa"/>
          </w:tcPr>
          <w:p w14:paraId="5E6D8DF6" w14:textId="40D1558B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4A3CF4CF" w14:textId="77777777" w:rsidTr="005E2258">
        <w:tc>
          <w:tcPr>
            <w:tcW w:w="611" w:type="dxa"/>
          </w:tcPr>
          <w:p w14:paraId="1847F1F3" w14:textId="77777777" w:rsidR="00EC4D61" w:rsidRPr="002407DB" w:rsidRDefault="00EC4D61" w:rsidP="00EC4D61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413" w:type="dxa"/>
            <w:vAlign w:val="center"/>
          </w:tcPr>
          <w:p w14:paraId="1B19C19C" w14:textId="3BA4CB36" w:rsidR="00EC4D61" w:rsidRPr="00440D13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>Is the formwork assembly stable due to the different loads?</w:t>
            </w:r>
          </w:p>
        </w:tc>
        <w:tc>
          <w:tcPr>
            <w:tcW w:w="1726" w:type="dxa"/>
          </w:tcPr>
          <w:p w14:paraId="46253857" w14:textId="77777777" w:rsidR="00EC4D61" w:rsidRDefault="00EC4D61" w:rsidP="00EC4D61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1CEF4410" w14:textId="0C8DA7F9" w:rsidR="00EC4D61" w:rsidRPr="00CA36C9" w:rsidRDefault="00EC4D61" w:rsidP="00EC4D61">
            <w:pPr>
              <w:jc w:val="center"/>
            </w:pPr>
            <w:r w:rsidRPr="00FE2163">
              <w:t>Passed</w:t>
            </w:r>
          </w:p>
        </w:tc>
        <w:tc>
          <w:tcPr>
            <w:tcW w:w="1948" w:type="dxa"/>
          </w:tcPr>
          <w:p w14:paraId="2212E737" w14:textId="0CD2094A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650491DE" w14:textId="77777777" w:rsidTr="005E2258">
        <w:trPr>
          <w:trHeight w:val="167"/>
        </w:trPr>
        <w:tc>
          <w:tcPr>
            <w:tcW w:w="611" w:type="dxa"/>
          </w:tcPr>
          <w:p w14:paraId="1F887C26" w14:textId="77777777" w:rsidR="00EC4D61" w:rsidRPr="002407DB" w:rsidRDefault="00EC4D61" w:rsidP="00EC4D61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13" w:type="dxa"/>
            <w:vAlign w:val="center"/>
          </w:tcPr>
          <w:p w14:paraId="520F7434" w14:textId="3BBADFA4" w:rsidR="00EC4D61" w:rsidRPr="00440D13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>Were Concrete covers maintained as per approved drawings?</w:t>
            </w:r>
          </w:p>
        </w:tc>
        <w:tc>
          <w:tcPr>
            <w:tcW w:w="1726" w:type="dxa"/>
          </w:tcPr>
          <w:p w14:paraId="35E9C3C9" w14:textId="77777777" w:rsidR="00EC4D61" w:rsidRDefault="00EC4D61" w:rsidP="00EC4D61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6408C824" w14:textId="4A933DD1" w:rsidR="00EC4D61" w:rsidRPr="00CA36C9" w:rsidRDefault="00EC4D61" w:rsidP="00EC4D61">
            <w:pPr>
              <w:jc w:val="center"/>
            </w:pPr>
            <w:r w:rsidRPr="00FE2163">
              <w:t>Passed</w:t>
            </w:r>
          </w:p>
        </w:tc>
        <w:tc>
          <w:tcPr>
            <w:tcW w:w="1948" w:type="dxa"/>
          </w:tcPr>
          <w:p w14:paraId="3FF2E9EA" w14:textId="5B68F52F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6A882A53" w14:textId="77777777" w:rsidTr="00EC4D61">
        <w:trPr>
          <w:trHeight w:val="275"/>
        </w:trPr>
        <w:tc>
          <w:tcPr>
            <w:tcW w:w="611" w:type="dxa"/>
          </w:tcPr>
          <w:p w14:paraId="006801EA" w14:textId="7A59B4EF" w:rsidR="00EC4D61" w:rsidRDefault="00EC4D61" w:rsidP="00EC4D61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10549" w:type="dxa"/>
            <w:gridSpan w:val="4"/>
            <w:vAlign w:val="center"/>
          </w:tcPr>
          <w:p w14:paraId="6564E3E8" w14:textId="5ABD9120" w:rsidR="00EC4D61" w:rsidRPr="00183FDB" w:rsidRDefault="00EC4D61" w:rsidP="00EC4D61">
            <w:pPr>
              <w:rPr>
                <w:color w:val="FF0000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Steel Reinforcement</w:t>
            </w:r>
          </w:p>
        </w:tc>
      </w:tr>
      <w:tr w:rsidR="00EC4D61" w14:paraId="6151B3FC" w14:textId="77777777" w:rsidTr="005E2258">
        <w:trPr>
          <w:trHeight w:val="167"/>
        </w:trPr>
        <w:tc>
          <w:tcPr>
            <w:tcW w:w="611" w:type="dxa"/>
          </w:tcPr>
          <w:p w14:paraId="04CC9357" w14:textId="5AAC9FD3" w:rsidR="00EC4D61" w:rsidRDefault="00EC4D61" w:rsidP="00EC4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413" w:type="dxa"/>
            <w:vAlign w:val="center"/>
          </w:tcPr>
          <w:p w14:paraId="373D1446" w14:textId="11D749EE" w:rsidR="00EC4D61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 xml:space="preserve">Are the longitudinal reinforcement diameter and number executed as per the construction drawing?  </w:t>
            </w:r>
          </w:p>
        </w:tc>
        <w:tc>
          <w:tcPr>
            <w:tcW w:w="1726" w:type="dxa"/>
          </w:tcPr>
          <w:p w14:paraId="3D3F8697" w14:textId="77777777" w:rsidR="00EC4D61" w:rsidRPr="0022775D" w:rsidRDefault="00EC4D61" w:rsidP="00EC4D61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pt-BR"/>
              </w:rPr>
            </w:pPr>
            <w:r>
              <w:t>-</w:t>
            </w:r>
          </w:p>
        </w:tc>
        <w:tc>
          <w:tcPr>
            <w:tcW w:w="1462" w:type="dxa"/>
          </w:tcPr>
          <w:p w14:paraId="491B1B6F" w14:textId="4CCB3EA9" w:rsidR="00EC4D61" w:rsidRPr="00BC06CD" w:rsidRDefault="00EC4D61" w:rsidP="00EC4D61">
            <w:pPr>
              <w:jc w:val="center"/>
              <w:rPr>
                <w:sz w:val="16"/>
                <w:szCs w:val="16"/>
              </w:rPr>
            </w:pPr>
            <w:r w:rsidRPr="00FE2163">
              <w:t>Passed</w:t>
            </w:r>
          </w:p>
        </w:tc>
        <w:tc>
          <w:tcPr>
            <w:tcW w:w="1948" w:type="dxa"/>
          </w:tcPr>
          <w:p w14:paraId="2FF83D3A" w14:textId="5EFE5805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2D6FCA8D" w14:textId="77777777" w:rsidTr="005E2258">
        <w:trPr>
          <w:trHeight w:val="167"/>
        </w:trPr>
        <w:tc>
          <w:tcPr>
            <w:tcW w:w="611" w:type="dxa"/>
          </w:tcPr>
          <w:p w14:paraId="66855240" w14:textId="28F66C91" w:rsidR="00EC4D61" w:rsidRDefault="00EC4D61" w:rsidP="00EC4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413" w:type="dxa"/>
            <w:vAlign w:val="center"/>
          </w:tcPr>
          <w:p w14:paraId="23B14F66" w14:textId="594E64AF" w:rsidR="00EC4D61" w:rsidRPr="00F93163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>Was the Water-stop installed as per the drawings?</w:t>
            </w:r>
          </w:p>
        </w:tc>
        <w:tc>
          <w:tcPr>
            <w:tcW w:w="1726" w:type="dxa"/>
          </w:tcPr>
          <w:p w14:paraId="643FAFFA" w14:textId="19AA0BD6" w:rsidR="00EC4D61" w:rsidRDefault="00EC4D61" w:rsidP="00EC4D61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7A4F054D" w14:textId="3CC287C8" w:rsidR="00EC4D61" w:rsidRPr="00B53408" w:rsidRDefault="00EC4D61" w:rsidP="00EC4D61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FE2163">
              <w:t>Passed</w:t>
            </w:r>
          </w:p>
        </w:tc>
        <w:tc>
          <w:tcPr>
            <w:tcW w:w="1948" w:type="dxa"/>
          </w:tcPr>
          <w:p w14:paraId="448B4200" w14:textId="4BADE977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7C6DF2AF" w14:textId="77777777" w:rsidTr="005E2258">
        <w:trPr>
          <w:trHeight w:val="167"/>
        </w:trPr>
        <w:tc>
          <w:tcPr>
            <w:tcW w:w="611" w:type="dxa"/>
          </w:tcPr>
          <w:p w14:paraId="29904584" w14:textId="48AE708A" w:rsidR="00EC4D61" w:rsidRDefault="00EC4D61" w:rsidP="00EC4D61">
            <w:pPr>
              <w:jc w:val="center"/>
              <w:rPr>
                <w:sz w:val="16"/>
                <w:szCs w:val="16"/>
              </w:rPr>
            </w:pPr>
            <w:r w:rsidRPr="002E296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13" w:type="dxa"/>
            <w:vAlign w:val="center"/>
          </w:tcPr>
          <w:p w14:paraId="1EC7A4A2" w14:textId="1A8464F3" w:rsidR="00EC4D61" w:rsidRPr="00F93163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proofErr w:type="gramStart"/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>Is</w:t>
            </w:r>
            <w:proofErr w:type="gramEnd"/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 xml:space="preserve"> the length of splices according to the SBC specifications?</w:t>
            </w:r>
          </w:p>
        </w:tc>
        <w:tc>
          <w:tcPr>
            <w:tcW w:w="1726" w:type="dxa"/>
          </w:tcPr>
          <w:p w14:paraId="6C039FDC" w14:textId="2B94D202" w:rsidR="00EC4D61" w:rsidRDefault="00EC4D61" w:rsidP="00EC4D61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62189FEC" w14:textId="24653054" w:rsidR="00EC4D61" w:rsidRPr="00B53408" w:rsidRDefault="00EC4D61" w:rsidP="00EC4D61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FE2163">
              <w:t>Passed</w:t>
            </w:r>
          </w:p>
        </w:tc>
        <w:tc>
          <w:tcPr>
            <w:tcW w:w="1948" w:type="dxa"/>
          </w:tcPr>
          <w:p w14:paraId="65BC1B3D" w14:textId="29F80AEA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3C3CC466" w14:textId="77777777" w:rsidTr="005E2258">
        <w:trPr>
          <w:trHeight w:val="167"/>
        </w:trPr>
        <w:tc>
          <w:tcPr>
            <w:tcW w:w="611" w:type="dxa"/>
          </w:tcPr>
          <w:p w14:paraId="7A536CD2" w14:textId="5A9A16EC" w:rsidR="00EC4D61" w:rsidRDefault="00EC4D61" w:rsidP="00EC4D61">
            <w:pPr>
              <w:jc w:val="center"/>
              <w:rPr>
                <w:sz w:val="16"/>
                <w:szCs w:val="16"/>
              </w:rPr>
            </w:pPr>
            <w:r w:rsidRPr="002E296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413" w:type="dxa"/>
            <w:vAlign w:val="center"/>
          </w:tcPr>
          <w:p w14:paraId="6D82B4A4" w14:textId="36EEEB7D" w:rsidR="00EC4D61" w:rsidRPr="00DA22EE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>Is the anchorage length of steel reinforcement at the corners of the retaining walls according to the SBC specifications?</w:t>
            </w:r>
          </w:p>
        </w:tc>
        <w:tc>
          <w:tcPr>
            <w:tcW w:w="1726" w:type="dxa"/>
          </w:tcPr>
          <w:p w14:paraId="4A58D743" w14:textId="07495239" w:rsidR="00EC4D61" w:rsidRDefault="00EC4D61" w:rsidP="00EC4D61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4D46FD88" w14:textId="55CFC92B" w:rsidR="00EC4D61" w:rsidRPr="00B53408" w:rsidRDefault="00EC4D61" w:rsidP="00EC4D61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FE2163">
              <w:t>Passed</w:t>
            </w:r>
          </w:p>
        </w:tc>
        <w:tc>
          <w:tcPr>
            <w:tcW w:w="1948" w:type="dxa"/>
          </w:tcPr>
          <w:p w14:paraId="37791C3B" w14:textId="57EB7F15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00632C01" w14:textId="77777777" w:rsidTr="005E2258">
        <w:trPr>
          <w:trHeight w:val="167"/>
        </w:trPr>
        <w:tc>
          <w:tcPr>
            <w:tcW w:w="611" w:type="dxa"/>
          </w:tcPr>
          <w:p w14:paraId="57941C62" w14:textId="7212E532" w:rsidR="00EC4D61" w:rsidRDefault="00EC4D61" w:rsidP="00EC4D61">
            <w:pPr>
              <w:jc w:val="center"/>
              <w:rPr>
                <w:sz w:val="16"/>
                <w:szCs w:val="16"/>
              </w:rPr>
            </w:pPr>
            <w:r w:rsidRPr="002E296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13" w:type="dxa"/>
            <w:vAlign w:val="center"/>
          </w:tcPr>
          <w:p w14:paraId="6811B4D7" w14:textId="391E9EEB" w:rsidR="00EC4D61" w:rsidRPr="00DA22EE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 xml:space="preserve">Is </w:t>
            </w:r>
            <w:proofErr w:type="gramStart"/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>the steel</w:t>
            </w:r>
            <w:proofErr w:type="gramEnd"/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 xml:space="preserve"> reinforcement free from rust, oil, and contaminants?</w:t>
            </w:r>
          </w:p>
        </w:tc>
        <w:tc>
          <w:tcPr>
            <w:tcW w:w="1726" w:type="dxa"/>
          </w:tcPr>
          <w:p w14:paraId="0A5382C3" w14:textId="22E410BA" w:rsidR="00EC4D61" w:rsidRDefault="00EC4D61" w:rsidP="00EC4D61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40CC2079" w14:textId="1D0B25E0" w:rsidR="00EC4D61" w:rsidRPr="00B53408" w:rsidRDefault="00EC4D61" w:rsidP="00EC4D61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FE2163">
              <w:t>Passed</w:t>
            </w:r>
          </w:p>
        </w:tc>
        <w:tc>
          <w:tcPr>
            <w:tcW w:w="1948" w:type="dxa"/>
          </w:tcPr>
          <w:p w14:paraId="72068D2F" w14:textId="237B38FE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65409AF8" w14:textId="77777777" w:rsidTr="005E2258">
        <w:trPr>
          <w:trHeight w:val="167"/>
        </w:trPr>
        <w:tc>
          <w:tcPr>
            <w:tcW w:w="611" w:type="dxa"/>
          </w:tcPr>
          <w:p w14:paraId="779BD370" w14:textId="56B52E1B" w:rsidR="00EC4D61" w:rsidRDefault="00EC4D61" w:rsidP="00EC4D61">
            <w:pPr>
              <w:jc w:val="center"/>
              <w:rPr>
                <w:sz w:val="16"/>
                <w:szCs w:val="16"/>
              </w:rPr>
            </w:pPr>
            <w:r w:rsidRPr="002E296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413" w:type="dxa"/>
            <w:vAlign w:val="center"/>
          </w:tcPr>
          <w:p w14:paraId="300B6EEB" w14:textId="2941CD64" w:rsidR="00EC4D61" w:rsidRPr="00DA22EE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>Are the tie wires installed as required?</w:t>
            </w:r>
          </w:p>
        </w:tc>
        <w:tc>
          <w:tcPr>
            <w:tcW w:w="1726" w:type="dxa"/>
          </w:tcPr>
          <w:p w14:paraId="41AAFF91" w14:textId="22627601" w:rsidR="00EC4D61" w:rsidRDefault="00EC4D61" w:rsidP="00EC4D61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581B417B" w14:textId="322283BB" w:rsidR="00EC4D61" w:rsidRPr="00B53408" w:rsidRDefault="00EC4D61" w:rsidP="00EC4D61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FE2163">
              <w:t>Passed</w:t>
            </w:r>
          </w:p>
        </w:tc>
        <w:tc>
          <w:tcPr>
            <w:tcW w:w="1948" w:type="dxa"/>
          </w:tcPr>
          <w:p w14:paraId="28ABE36D" w14:textId="5E10917A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3D3A57FF" w14:textId="77777777" w:rsidTr="005E2258">
        <w:trPr>
          <w:trHeight w:val="167"/>
        </w:trPr>
        <w:tc>
          <w:tcPr>
            <w:tcW w:w="611" w:type="dxa"/>
          </w:tcPr>
          <w:p w14:paraId="3F27718D" w14:textId="1F917209" w:rsidR="00EC4D61" w:rsidRDefault="00EC4D61" w:rsidP="00EC4D61">
            <w:pPr>
              <w:jc w:val="center"/>
              <w:rPr>
                <w:sz w:val="16"/>
                <w:szCs w:val="16"/>
              </w:rPr>
            </w:pPr>
            <w:r w:rsidRPr="002E296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413" w:type="dxa"/>
            <w:vAlign w:val="center"/>
          </w:tcPr>
          <w:p w14:paraId="673C0B5B" w14:textId="4D6976D5" w:rsidR="00EC4D61" w:rsidRPr="00DA22EE" w:rsidRDefault="00EC4D61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EC4D61">
              <w:rPr>
                <w:rFonts w:asciiTheme="minorBidi" w:eastAsia="Times New Roman" w:hAnsiTheme="minorBidi"/>
                <w:sz w:val="16"/>
                <w:szCs w:val="16"/>
              </w:rPr>
              <w:t>Are the bends bars within the radius and tolerance uniformly made?</w:t>
            </w:r>
          </w:p>
        </w:tc>
        <w:tc>
          <w:tcPr>
            <w:tcW w:w="1726" w:type="dxa"/>
          </w:tcPr>
          <w:p w14:paraId="058C99CC" w14:textId="3655D450" w:rsidR="00EC4D61" w:rsidRDefault="00EC4D61" w:rsidP="00EC4D61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7DF4E49F" w14:textId="1DD1C4AE" w:rsidR="00EC4D61" w:rsidRPr="00B53408" w:rsidRDefault="00EC4D61" w:rsidP="00EC4D61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FE2163">
              <w:t>Passed</w:t>
            </w:r>
          </w:p>
        </w:tc>
        <w:tc>
          <w:tcPr>
            <w:tcW w:w="1948" w:type="dxa"/>
          </w:tcPr>
          <w:p w14:paraId="36F3ACD6" w14:textId="4F83AE13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64AE122D" w14:textId="77777777" w:rsidTr="005E2258">
        <w:trPr>
          <w:trHeight w:val="167"/>
        </w:trPr>
        <w:tc>
          <w:tcPr>
            <w:tcW w:w="611" w:type="dxa"/>
          </w:tcPr>
          <w:p w14:paraId="024EABB4" w14:textId="3D628F51" w:rsidR="00EC4D61" w:rsidRDefault="00EC4D61" w:rsidP="00EC4D61">
            <w:pPr>
              <w:jc w:val="center"/>
              <w:rPr>
                <w:sz w:val="16"/>
                <w:szCs w:val="16"/>
              </w:rPr>
            </w:pPr>
            <w:r w:rsidRPr="002E296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13" w:type="dxa"/>
            <w:vAlign w:val="center"/>
          </w:tcPr>
          <w:p w14:paraId="1F1DD89B" w14:textId="5F07258F" w:rsidR="00EC4D61" w:rsidRPr="00DA22EE" w:rsidRDefault="00AB3FD5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AB3FD5">
              <w:rPr>
                <w:rFonts w:asciiTheme="minorBidi" w:eastAsia="Times New Roman" w:hAnsiTheme="minorBidi"/>
                <w:sz w:val="16"/>
                <w:szCs w:val="16"/>
              </w:rPr>
              <w:t>Is the thickness of the Retaining walls complying with the construction plans?</w:t>
            </w:r>
          </w:p>
        </w:tc>
        <w:tc>
          <w:tcPr>
            <w:tcW w:w="1726" w:type="dxa"/>
          </w:tcPr>
          <w:p w14:paraId="570B7F56" w14:textId="15BED3A3" w:rsidR="00EC4D61" w:rsidRDefault="00EC4D61" w:rsidP="00EC4D61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6F20EC97" w14:textId="625AEC00" w:rsidR="00EC4D61" w:rsidRPr="00B53408" w:rsidRDefault="00EC4D61" w:rsidP="00EC4D61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FE2163">
              <w:t>Passed</w:t>
            </w:r>
          </w:p>
        </w:tc>
        <w:tc>
          <w:tcPr>
            <w:tcW w:w="1948" w:type="dxa"/>
          </w:tcPr>
          <w:p w14:paraId="5D2161B4" w14:textId="182E2C6B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EC4D61" w14:paraId="60C51206" w14:textId="77777777" w:rsidTr="005E2258">
        <w:trPr>
          <w:trHeight w:val="167"/>
        </w:trPr>
        <w:tc>
          <w:tcPr>
            <w:tcW w:w="611" w:type="dxa"/>
          </w:tcPr>
          <w:p w14:paraId="04FC35BF" w14:textId="50D924ED" w:rsidR="00EC4D61" w:rsidRDefault="00EC4D61" w:rsidP="00EC4D61">
            <w:pPr>
              <w:jc w:val="center"/>
              <w:rPr>
                <w:sz w:val="16"/>
                <w:szCs w:val="16"/>
              </w:rPr>
            </w:pPr>
            <w:r w:rsidRPr="002E296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413" w:type="dxa"/>
            <w:vAlign w:val="center"/>
          </w:tcPr>
          <w:p w14:paraId="5AA69B5B" w14:textId="4CB06D4C" w:rsidR="00EC4D61" w:rsidRPr="00DA22EE" w:rsidRDefault="00AB3FD5" w:rsidP="00EC4D61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AB3FD5">
              <w:rPr>
                <w:rFonts w:asciiTheme="minorBidi" w:eastAsia="Times New Roman" w:hAnsiTheme="minorBidi"/>
                <w:sz w:val="16"/>
                <w:szCs w:val="16"/>
              </w:rPr>
              <w:t>Do the diameter, quantity, direction, and spacing of the additional longitudinal reinforcement at intersections, openings, and corners comply with the plans?</w:t>
            </w:r>
          </w:p>
        </w:tc>
        <w:tc>
          <w:tcPr>
            <w:tcW w:w="1726" w:type="dxa"/>
          </w:tcPr>
          <w:p w14:paraId="44A2CA06" w14:textId="54C9CE22" w:rsidR="00EC4D61" w:rsidRDefault="00EC4D61" w:rsidP="00EC4D61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342D2B76" w14:textId="2B5EC451" w:rsidR="00EC4D61" w:rsidRPr="00B53408" w:rsidRDefault="00EC4D61" w:rsidP="00EC4D61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FE2163">
              <w:t>Passed</w:t>
            </w:r>
          </w:p>
        </w:tc>
        <w:tc>
          <w:tcPr>
            <w:tcW w:w="1948" w:type="dxa"/>
          </w:tcPr>
          <w:p w14:paraId="43E91B31" w14:textId="1A6D0918" w:rsidR="00EC4D61" w:rsidRPr="00183FDB" w:rsidRDefault="00EC4D61" w:rsidP="00EC4D61">
            <w:pPr>
              <w:jc w:val="center"/>
              <w:rPr>
                <w:color w:val="FF0000"/>
                <w:sz w:val="16"/>
                <w:szCs w:val="16"/>
              </w:rPr>
            </w:pPr>
            <w:r w:rsidRPr="00365559">
              <w:t/>
            </w:r>
          </w:p>
        </w:tc>
      </w:tr>
      <w:tr w:rsidR="00AB3FD5" w14:paraId="42F590C2" w14:textId="77777777" w:rsidTr="005E2258">
        <w:trPr>
          <w:trHeight w:val="167"/>
        </w:trPr>
        <w:tc>
          <w:tcPr>
            <w:tcW w:w="611" w:type="dxa"/>
          </w:tcPr>
          <w:p w14:paraId="706B6AA0" w14:textId="01597649" w:rsidR="00AB3FD5" w:rsidRPr="002E2960" w:rsidRDefault="00AB3FD5" w:rsidP="00AB3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5413" w:type="dxa"/>
            <w:vAlign w:val="center"/>
          </w:tcPr>
          <w:p w14:paraId="63E66300" w14:textId="5455691B" w:rsidR="00AB3FD5" w:rsidRPr="008F1209" w:rsidRDefault="00AB3FD5" w:rsidP="00AB3FD5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AB3FD5">
              <w:rPr>
                <w:rFonts w:asciiTheme="minorBidi" w:eastAsia="Times New Roman" w:hAnsiTheme="minorBidi"/>
                <w:sz w:val="16"/>
                <w:szCs w:val="16"/>
              </w:rPr>
              <w:t>Are the pipe sleeves installed as per engineering principles?</w:t>
            </w:r>
          </w:p>
        </w:tc>
        <w:tc>
          <w:tcPr>
            <w:tcW w:w="1726" w:type="dxa"/>
          </w:tcPr>
          <w:p w14:paraId="1870DFFA" w14:textId="0019F551" w:rsidR="00AB3FD5" w:rsidRPr="00965C8A" w:rsidRDefault="00AB3FD5" w:rsidP="00AB3FD5">
            <w:pPr>
              <w:jc w:val="center"/>
            </w:pPr>
            <w:r w:rsidRPr="00754F56">
              <w:t>-</w:t>
            </w:r>
          </w:p>
        </w:tc>
        <w:tc>
          <w:tcPr>
            <w:tcW w:w="1462" w:type="dxa"/>
          </w:tcPr>
          <w:p w14:paraId="3D4D3FA7" w14:textId="30C5A22E" w:rsidR="00AB3FD5" w:rsidRPr="00FE2163" w:rsidRDefault="00AB3FD5" w:rsidP="00AB3FD5">
            <w:pPr>
              <w:jc w:val="center"/>
            </w:pPr>
            <w:r w:rsidRPr="00FE2163">
              <w:t>Passed</w:t>
            </w:r>
          </w:p>
        </w:tc>
        <w:tc>
          <w:tcPr>
            <w:tcW w:w="1948" w:type="dxa"/>
          </w:tcPr>
          <w:p w14:paraId="578FCE98" w14:textId="5B2226C4" w:rsidR="00AB3FD5" w:rsidRPr="00365559" w:rsidRDefault="00AB3FD5" w:rsidP="00AB3FD5">
            <w:pPr>
              <w:jc w:val="center"/>
            </w:pPr>
            <w:r w:rsidRPr="00365559">
              <w:t/>
            </w:r>
          </w:p>
        </w:tc>
      </w:tr>
      <w:tr w:rsidR="00AB3FD5" w14:paraId="697E6A9A" w14:textId="77777777" w:rsidTr="005E2258">
        <w:trPr>
          <w:trHeight w:val="167"/>
        </w:trPr>
        <w:tc>
          <w:tcPr>
            <w:tcW w:w="611" w:type="dxa"/>
          </w:tcPr>
          <w:p w14:paraId="48271F10" w14:textId="601B801F" w:rsidR="00AB3FD5" w:rsidRPr="002E2960" w:rsidRDefault="00AB3FD5" w:rsidP="00AB3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</w:t>
            </w:r>
          </w:p>
        </w:tc>
        <w:tc>
          <w:tcPr>
            <w:tcW w:w="5413" w:type="dxa"/>
            <w:vAlign w:val="center"/>
          </w:tcPr>
          <w:p w14:paraId="1FDF7A09" w14:textId="191142ED" w:rsidR="00AB3FD5" w:rsidRPr="008F1209" w:rsidRDefault="00AB3FD5" w:rsidP="00AB3FD5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AB3FD5">
              <w:rPr>
                <w:rFonts w:asciiTheme="minorBidi" w:eastAsia="Times New Roman" w:hAnsiTheme="minorBidi"/>
                <w:sz w:val="16"/>
                <w:szCs w:val="16"/>
              </w:rPr>
              <w:t xml:space="preserve">Are the horizontal reinforcement diameter and number executed as per the construction drawing?  </w:t>
            </w:r>
          </w:p>
        </w:tc>
        <w:tc>
          <w:tcPr>
            <w:tcW w:w="1726" w:type="dxa"/>
          </w:tcPr>
          <w:p w14:paraId="5B598136" w14:textId="7EE4D520" w:rsidR="00AB3FD5" w:rsidRPr="00965C8A" w:rsidRDefault="00AB3FD5" w:rsidP="00AB3FD5">
            <w:pPr>
              <w:jc w:val="center"/>
            </w:pPr>
            <w:r w:rsidRPr="00754F56">
              <w:t>-</w:t>
            </w:r>
          </w:p>
        </w:tc>
        <w:tc>
          <w:tcPr>
            <w:tcW w:w="1462" w:type="dxa"/>
          </w:tcPr>
          <w:p w14:paraId="13BEDB92" w14:textId="069EEB4E" w:rsidR="00AB3FD5" w:rsidRPr="00FE2163" w:rsidRDefault="00AB3FD5" w:rsidP="00AB3FD5">
            <w:pPr>
              <w:jc w:val="center"/>
            </w:pPr>
            <w:r w:rsidRPr="00FE2163">
              <w:t>Passed</w:t>
            </w:r>
          </w:p>
        </w:tc>
        <w:tc>
          <w:tcPr>
            <w:tcW w:w="1948" w:type="dxa"/>
          </w:tcPr>
          <w:p w14:paraId="1BFA398C" w14:textId="7015FC0C" w:rsidR="00AB3FD5" w:rsidRPr="00365559" w:rsidRDefault="00AB3FD5" w:rsidP="00AB3FD5">
            <w:pPr>
              <w:jc w:val="center"/>
            </w:pPr>
            <w:r w:rsidRPr="00365559">
              <w:t/>
            </w:r>
          </w:p>
        </w:tc>
      </w:tr>
    </w:tbl>
    <w:p w14:paraId="7BA8FC0F" w14:textId="77777777" w:rsidR="00B946D0" w:rsidRDefault="00B946D0" w:rsidP="00B946D0">
      <w:pPr>
        <w:rPr>
          <w:lang w:val="en-GB"/>
        </w:rPr>
      </w:pPr>
    </w:p>
    <w:p w14:paraId="5BC35668" w14:textId="77777777" w:rsidR="00F93163" w:rsidRDefault="00F93163" w:rsidP="00B946D0">
      <w:pPr>
        <w:rPr>
          <w:lang w:val="en-GB"/>
        </w:rPr>
      </w:pPr>
    </w:p>
    <w:p w14:paraId="1B22AF2D" w14:textId="77777777" w:rsidR="00F93163" w:rsidRDefault="00F93163" w:rsidP="00B946D0">
      <w:pPr>
        <w:rPr>
          <w:lang w:val="en-GB"/>
        </w:rPr>
      </w:pPr>
    </w:p>
    <w:p w14:paraId="4ED04C2A" w14:textId="77777777" w:rsidR="00F93163" w:rsidRDefault="00F93163" w:rsidP="00B946D0">
      <w:pPr>
        <w:rPr>
          <w:lang w:val="en-GB"/>
        </w:rPr>
      </w:pPr>
    </w:p>
    <w:p w14:paraId="25DA3160" w14:textId="77777777" w:rsidR="00F93163" w:rsidRDefault="00F93163" w:rsidP="00B946D0">
      <w:pPr>
        <w:rPr>
          <w:lang w:val="en-GB"/>
        </w:rPr>
      </w:pPr>
    </w:p>
    <w:p w14:paraId="5C6CC369" w14:textId="77777777" w:rsidR="00F93163" w:rsidRDefault="00F93163" w:rsidP="00B946D0">
      <w:pPr>
        <w:rPr>
          <w:lang w:val="en-GB"/>
        </w:rPr>
      </w:pPr>
    </w:p>
    <w:p w14:paraId="0E39C3C6" w14:textId="77777777" w:rsidR="00F93163" w:rsidRDefault="00F93163" w:rsidP="00B946D0">
      <w:pPr>
        <w:rPr>
          <w:lang w:val="en-GB"/>
        </w:rPr>
      </w:pPr>
    </w:p>
    <w:p w14:paraId="0FDDD19D" w14:textId="77777777" w:rsidR="00F93163" w:rsidRDefault="00F93163" w:rsidP="00B946D0">
      <w:pPr>
        <w:rPr>
          <w:lang w:val="en-GB"/>
        </w:rPr>
      </w:pPr>
    </w:p>
    <w:p w14:paraId="7FDA1891" w14:textId="77777777" w:rsidR="00F93163" w:rsidRDefault="00F93163" w:rsidP="00B946D0">
      <w:pPr>
        <w:rPr>
          <w:lang w:val="en-GB"/>
        </w:rPr>
      </w:pPr>
    </w:p>
    <w:p w14:paraId="6DDE2227" w14:textId="77777777" w:rsidR="00F93163" w:rsidRDefault="00F93163" w:rsidP="00B946D0">
      <w:pPr>
        <w:rPr>
          <w:lang w:val="en-GB"/>
        </w:rPr>
      </w:pPr>
    </w:p>
    <w:p w14:paraId="5C3E8700" w14:textId="77777777" w:rsidR="00F93163" w:rsidRPr="00FF1C66" w:rsidRDefault="00F93163" w:rsidP="00B946D0">
      <w:pPr>
        <w:rPr>
          <w:lang w:val="en-GB"/>
        </w:rPr>
      </w:pPr>
    </w:p>
    <w:p w14:paraId="1CDACF8D" w14:textId="77777777" w:rsidR="00B946D0" w:rsidRDefault="00B946D0" w:rsidP="00B946D0"/>
    <w:p w14:paraId="18A9E4D9" w14:textId="77777777" w:rsidR="00B946D0" w:rsidRDefault="00B946D0" w:rsidP="00BA048F"/>
    <w:p w14:paraId="17B751C1" w14:textId="77777777" w:rsidR="00B946D0" w:rsidRDefault="00B946D0" w:rsidP="00BA048F"/>
    <w:p w14:paraId="3E1EBBA3" w14:textId="77777777" w:rsidR="00FF1C66" w:rsidRDefault="00FF1C66" w:rsidP="00BA048F"/>
    <w:p w14:paraId="424DB6BD" w14:textId="77777777" w:rsidR="00F93163" w:rsidRDefault="00F93163" w:rsidP="00BA048F"/>
    <w:p w14:paraId="4C5B350E" w14:textId="77777777" w:rsidR="00F93163" w:rsidRDefault="00F93163" w:rsidP="00BA048F"/>
    <w:p w14:paraId="2DDFA6E5" w14:textId="5BF416E2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>${RAPage}</w:t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>${BTicketImag}</w:t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${Description}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${Passed}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Amr Yasser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77.46478873239px;height:180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DDF4" w14:textId="77777777" w:rsidR="00F5071A" w:rsidRDefault="00F5071A" w:rsidP="007D4E09">
      <w:r>
        <w:separator/>
      </w:r>
    </w:p>
  </w:endnote>
  <w:endnote w:type="continuationSeparator" w:id="0">
    <w:p w14:paraId="27BF3EF8" w14:textId="77777777" w:rsidR="00F5071A" w:rsidRDefault="00F5071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00373429" w:rsidR="00C05E42" w:rsidRPr="00E520FA" w:rsidRDefault="00CB5099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2DBC0B07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="00315828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55771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FE618" w14:textId="77777777" w:rsidR="00F5071A" w:rsidRDefault="00F5071A" w:rsidP="007D4E09">
      <w:r>
        <w:separator/>
      </w:r>
    </w:p>
  </w:footnote>
  <w:footnote w:type="continuationSeparator" w:id="0">
    <w:p w14:paraId="3D55CC71" w14:textId="77777777" w:rsidR="00F5071A" w:rsidRDefault="00F5071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123111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Retaining walls 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09-Feb-2025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123111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Retaining walls 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09-Feb-2025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123111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-Retaining walls -09-Feb-2025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3A9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04D7"/>
    <w:rsid w:val="00133350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0461C"/>
    <w:rsid w:val="00232566"/>
    <w:rsid w:val="00244691"/>
    <w:rsid w:val="00245C92"/>
    <w:rsid w:val="0025058C"/>
    <w:rsid w:val="00253F0B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2EAF"/>
    <w:rsid w:val="0030413B"/>
    <w:rsid w:val="00305EDB"/>
    <w:rsid w:val="00307794"/>
    <w:rsid w:val="003109EE"/>
    <w:rsid w:val="00315828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26F4"/>
    <w:rsid w:val="003B4CA6"/>
    <w:rsid w:val="003B6D3E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4D16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86EBA"/>
    <w:rsid w:val="00490809"/>
    <w:rsid w:val="0049099B"/>
    <w:rsid w:val="00494C6C"/>
    <w:rsid w:val="004A08F6"/>
    <w:rsid w:val="004A247E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E2258"/>
    <w:rsid w:val="005F1A3E"/>
    <w:rsid w:val="005F1D22"/>
    <w:rsid w:val="005F2ECF"/>
    <w:rsid w:val="00600FF4"/>
    <w:rsid w:val="00601283"/>
    <w:rsid w:val="00611472"/>
    <w:rsid w:val="00612E74"/>
    <w:rsid w:val="006208CB"/>
    <w:rsid w:val="00623289"/>
    <w:rsid w:val="0062671B"/>
    <w:rsid w:val="0063100D"/>
    <w:rsid w:val="00633810"/>
    <w:rsid w:val="00633EA2"/>
    <w:rsid w:val="00637D7C"/>
    <w:rsid w:val="00641EC4"/>
    <w:rsid w:val="0064461F"/>
    <w:rsid w:val="0066393E"/>
    <w:rsid w:val="00666302"/>
    <w:rsid w:val="0067096C"/>
    <w:rsid w:val="00675C6E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4118B"/>
    <w:rsid w:val="007417AE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87799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30DAB"/>
    <w:rsid w:val="0084331B"/>
    <w:rsid w:val="008453A8"/>
    <w:rsid w:val="00851232"/>
    <w:rsid w:val="00851456"/>
    <w:rsid w:val="0086272E"/>
    <w:rsid w:val="00862DA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120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13FEB"/>
    <w:rsid w:val="00A25060"/>
    <w:rsid w:val="00A3077D"/>
    <w:rsid w:val="00A33368"/>
    <w:rsid w:val="00A4022F"/>
    <w:rsid w:val="00A42C42"/>
    <w:rsid w:val="00A42E8A"/>
    <w:rsid w:val="00A4679C"/>
    <w:rsid w:val="00A62548"/>
    <w:rsid w:val="00A64ED4"/>
    <w:rsid w:val="00A65755"/>
    <w:rsid w:val="00A66748"/>
    <w:rsid w:val="00A66BA6"/>
    <w:rsid w:val="00A66C1A"/>
    <w:rsid w:val="00A7372A"/>
    <w:rsid w:val="00A75FF9"/>
    <w:rsid w:val="00A76614"/>
    <w:rsid w:val="00A822D0"/>
    <w:rsid w:val="00A860F6"/>
    <w:rsid w:val="00A9303E"/>
    <w:rsid w:val="00A96DE7"/>
    <w:rsid w:val="00AA12C4"/>
    <w:rsid w:val="00AA227C"/>
    <w:rsid w:val="00AB22F0"/>
    <w:rsid w:val="00AB3FD5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0429A"/>
    <w:rsid w:val="00B115DB"/>
    <w:rsid w:val="00B20E5D"/>
    <w:rsid w:val="00B24723"/>
    <w:rsid w:val="00B26A93"/>
    <w:rsid w:val="00B328A7"/>
    <w:rsid w:val="00B331C4"/>
    <w:rsid w:val="00B407EC"/>
    <w:rsid w:val="00B455B6"/>
    <w:rsid w:val="00B45A4D"/>
    <w:rsid w:val="00B66A74"/>
    <w:rsid w:val="00B70814"/>
    <w:rsid w:val="00B72185"/>
    <w:rsid w:val="00B73F56"/>
    <w:rsid w:val="00B74C67"/>
    <w:rsid w:val="00B7545B"/>
    <w:rsid w:val="00B772C3"/>
    <w:rsid w:val="00B81151"/>
    <w:rsid w:val="00B84F03"/>
    <w:rsid w:val="00B8550D"/>
    <w:rsid w:val="00B93962"/>
    <w:rsid w:val="00B946D0"/>
    <w:rsid w:val="00BA048F"/>
    <w:rsid w:val="00BA28C1"/>
    <w:rsid w:val="00BA6092"/>
    <w:rsid w:val="00BA7F05"/>
    <w:rsid w:val="00BB6821"/>
    <w:rsid w:val="00BC0553"/>
    <w:rsid w:val="00BC1612"/>
    <w:rsid w:val="00BC548C"/>
    <w:rsid w:val="00BC73E1"/>
    <w:rsid w:val="00BD1BCA"/>
    <w:rsid w:val="00BD464D"/>
    <w:rsid w:val="00BD4CF1"/>
    <w:rsid w:val="00BD6FAE"/>
    <w:rsid w:val="00BE1FA8"/>
    <w:rsid w:val="00BE7466"/>
    <w:rsid w:val="00BF377B"/>
    <w:rsid w:val="00BF3DD5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7605C"/>
    <w:rsid w:val="00C838C6"/>
    <w:rsid w:val="00C8515D"/>
    <w:rsid w:val="00C8549B"/>
    <w:rsid w:val="00C85BAE"/>
    <w:rsid w:val="00C91D05"/>
    <w:rsid w:val="00C94D94"/>
    <w:rsid w:val="00C96D25"/>
    <w:rsid w:val="00CA36C9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25CD2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587"/>
    <w:rsid w:val="00D77929"/>
    <w:rsid w:val="00D857CB"/>
    <w:rsid w:val="00D95514"/>
    <w:rsid w:val="00D95615"/>
    <w:rsid w:val="00DA22EE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5D98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1629"/>
    <w:rsid w:val="00EC4D61"/>
    <w:rsid w:val="00EC4F2E"/>
    <w:rsid w:val="00EE1C00"/>
    <w:rsid w:val="00EE279F"/>
    <w:rsid w:val="00EE46D0"/>
    <w:rsid w:val="00EE6747"/>
    <w:rsid w:val="00EF3A46"/>
    <w:rsid w:val="00EF5052"/>
    <w:rsid w:val="00EF6655"/>
    <w:rsid w:val="00EF72B0"/>
    <w:rsid w:val="00EF78B5"/>
    <w:rsid w:val="00F0146B"/>
    <w:rsid w:val="00F02C30"/>
    <w:rsid w:val="00F07CD8"/>
    <w:rsid w:val="00F1130E"/>
    <w:rsid w:val="00F114ED"/>
    <w:rsid w:val="00F16F62"/>
    <w:rsid w:val="00F22A5A"/>
    <w:rsid w:val="00F326FF"/>
    <w:rsid w:val="00F42828"/>
    <w:rsid w:val="00F4413A"/>
    <w:rsid w:val="00F5071A"/>
    <w:rsid w:val="00F5261F"/>
    <w:rsid w:val="00F52AEB"/>
    <w:rsid w:val="00F60D6C"/>
    <w:rsid w:val="00F63E54"/>
    <w:rsid w:val="00F65B1A"/>
    <w:rsid w:val="00F704E0"/>
    <w:rsid w:val="00F747F0"/>
    <w:rsid w:val="00F754C8"/>
    <w:rsid w:val="00F77316"/>
    <w:rsid w:val="00F86CE9"/>
    <w:rsid w:val="00F87A1A"/>
    <w:rsid w:val="00F93163"/>
    <w:rsid w:val="00F953B6"/>
    <w:rsid w:val="00FA1DF3"/>
    <w:rsid w:val="00FB38AC"/>
    <w:rsid w:val="00FC53D9"/>
    <w:rsid w:val="00FC58CD"/>
    <w:rsid w:val="00FC613A"/>
    <w:rsid w:val="00FD2BBB"/>
    <w:rsid w:val="00FE0EFB"/>
    <w:rsid w:val="00FE7078"/>
    <w:rsid w:val="00FF065B"/>
    <w:rsid w:val="00FF1C66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46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Gamal Saad</cp:lastModifiedBy>
  <cp:revision>4</cp:revision>
  <cp:lastPrinted>2023-03-06T06:51:00Z</cp:lastPrinted>
  <dcterms:created xsi:type="dcterms:W3CDTF">2025-01-26T08:02:00Z</dcterms:created>
  <dcterms:modified xsi:type="dcterms:W3CDTF">2025-01-26T13:16:00Z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